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center"/>
      </w:pPr>
      <w:bookmarkStart w:colFirst="0" w:colLast="0" w:name="h.r45frmsfgh8v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Основные Правила UBER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Для обеспечения качества и максимальной безопасности поездок, пожалуйста, прочитайте Основные Правила компании UBER.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both"/>
      </w:pPr>
      <w:bookmarkStart w:colFirst="0" w:colLast="0" w:name="h.be172tdlq38r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Правило № 1.  Б</w:t>
      </w:r>
      <w:r w:rsidDel="00000000" w:rsidR="00000000" w:rsidRPr="00000000">
        <w:rPr>
          <w:b w:val="1"/>
          <w:sz w:val="34"/>
          <w:szCs w:val="34"/>
          <w:rtl w:val="0"/>
        </w:rPr>
        <w:t xml:space="preserve">езопасное вождение - абсолютный приоритет!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Строго соблюдайте правила дорожного движения.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Введите адрес назначения до начала поездки, если это необходимо.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разговаривайте по телефону и не пишите смс во время езды.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Зафиксируйте свое устройство до начала поездки.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Регулярно проверяйте техническое состояние своей машины.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Нельзя принимать детей к перевозке без соответствующих приспособлений.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both"/>
      </w:pPr>
      <w:bookmarkStart w:colFirst="0" w:colLast="0" w:name="h.2tjmebizxzz9" w:id="2"/>
      <w:bookmarkEnd w:id="2"/>
      <w:r w:rsidDel="00000000" w:rsidR="00000000" w:rsidRPr="00000000">
        <w:rPr>
          <w:b w:val="1"/>
          <w:sz w:val="34"/>
          <w:szCs w:val="34"/>
          <w:rtl w:val="0"/>
        </w:rPr>
        <w:t xml:space="preserve">Правило № 2. Всегда сохраняйте профессиональный подход!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Оставайтесь спокойным и вежливым с пассажирами, а также с другими участниками дорожного движения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Музыкальные предпочтения водителя могут не совпадать со вкусами пассажира. Пассажир в праве попросить переключить радиоволну, сделать музыку потише или даже выключить - это нормально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все пассажиры и не в любых ситуациях любят поболтать. Не навязывайте общение.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Никогда не обсуждайте конфиденциальные или личные темы с пользователями (религия, политика).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Никогда не разглашайте содержание разговоров c пользователями другим лицам.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После того, как поездка началась, всегда довозите пользователей до места назначения (за исключением случаев, когда это представляет угрозу безопасности).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возникновении инцидента с пользователем обратитесь в Uber после завершения поездки с помощью формы обратной связи.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both"/>
      </w:pPr>
      <w:bookmarkStart w:colFirst="0" w:colLast="0" w:name="h.fcn17i4jycpo" w:id="3"/>
      <w:bookmarkEnd w:id="3"/>
      <w:r w:rsidDel="00000000" w:rsidR="00000000" w:rsidRPr="00000000">
        <w:rPr>
          <w:b w:val="1"/>
          <w:sz w:val="34"/>
          <w:szCs w:val="34"/>
          <w:rtl w:val="0"/>
        </w:rPr>
        <w:t xml:space="preserve">Правило № 3. Не контактируйте с пользователями после окончания поездки!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сохраняйте личную информацию пользователей (номер телефона, адрес  места отправления или назначения)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Если кто-то из пользователей забыл свои вещи, свяжитесь с Uber через приложение. Вознаграждение Uber за возврат забытой вещи - 300 рублей</w:t>
      </w:r>
    </w:p>
    <w:p w:rsidR="00000000" w:rsidDel="00000000" w:rsidP="00000000" w:rsidRDefault="00000000" w:rsidRPr="00000000">
      <w:pPr>
        <w:pStyle w:val="Heading2"/>
        <w:contextualSpacing w:val="0"/>
        <w:jc w:val="both"/>
      </w:pPr>
      <w:bookmarkStart w:colFirst="0" w:colLast="0" w:name="h.u6q1ckimk01b" w:id="4"/>
      <w:bookmarkEnd w:id="4"/>
      <w:r w:rsidDel="00000000" w:rsidR="00000000" w:rsidRPr="00000000">
        <w:rPr>
          <w:b w:val="1"/>
          <w:sz w:val="34"/>
          <w:szCs w:val="34"/>
          <w:rtl w:val="0"/>
        </w:rPr>
        <w:t xml:space="preserve">Правило № 4. Следите за чистотой и запахом в салоне Вашего автомобиля!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Курение в салоне автомобиля запрещено как для партнера, так и для пользователей.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both"/>
      </w:pPr>
      <w:bookmarkStart w:colFirst="0" w:colLast="0" w:name="h.ggeimza1c3ss" w:id="5"/>
      <w:bookmarkEnd w:id="5"/>
      <w:r w:rsidDel="00000000" w:rsidR="00000000" w:rsidRPr="00000000">
        <w:rPr>
          <w:b w:val="1"/>
          <w:sz w:val="34"/>
          <w:szCs w:val="34"/>
          <w:rtl w:val="0"/>
        </w:rPr>
        <w:t xml:space="preserve">Правило № 5. Использование наличных для поездок с UBER допускается в случае, если об этом указано в приложении!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Если по какой-то причине стоимость поездки расчиталась некорректно (ошибка GPS или приложения), просто обратитесь с службу поддержки и мы пересмотрим стоимость поездки.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 всем вопросам о цене поездки и отменах обращайтесь в службу поддержки Uber через приложение.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Ели водитель берет наличные, за поездку, которая была совершена за безналичный расче, то его могут заблокировать при поступлении жалобы от клиента.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both"/>
      </w:pPr>
      <w:bookmarkStart w:colFirst="0" w:colLast="0" w:name="h.ihlagbqa1osv" w:id="6"/>
      <w:bookmarkEnd w:id="6"/>
      <w:r w:rsidDel="00000000" w:rsidR="00000000" w:rsidRPr="00000000">
        <w:rPr>
          <w:b w:val="1"/>
          <w:sz w:val="34"/>
          <w:szCs w:val="34"/>
          <w:rtl w:val="0"/>
        </w:rPr>
        <w:t xml:space="preserve">Правило № 6. Никогда не позволяйте другим людям использовать Ваш аккаунт для UBER!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Передача аккаунта другим лицам является серьезным нарушением правил Uber и грозит немедленным отключением.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34"/>
          <w:szCs w:val="34"/>
          <w:rtl w:val="0"/>
        </w:rPr>
        <w:t xml:space="preserve">Правило № 7. Всегда используйте тот автомобиль, который выбран у Вас в приложении!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Чтобы добавить новый автомобиль – создайте новый профиль автомобиля в своем кабинете и загрузите все необходимые документы: автомобиль будет активирован в течение суток.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both"/>
      </w:pPr>
      <w:bookmarkStart w:colFirst="0" w:colLast="0" w:name="h.fbli5251rv67" w:id="7"/>
      <w:bookmarkEnd w:id="7"/>
      <w:r w:rsidDel="00000000" w:rsidR="00000000" w:rsidRPr="00000000">
        <w:rPr>
          <w:b w:val="1"/>
          <w:sz w:val="34"/>
          <w:szCs w:val="34"/>
          <w:rtl w:val="0"/>
        </w:rPr>
        <w:t xml:space="preserve">Правило № 8. Когда Вы на линии, в машине не должно быть посторонних людей, кроме водителя и пользователя, который сделал заказ через приложение!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sz w:val="34"/>
          <w:szCs w:val="34"/>
          <w:rtl w:val="0"/>
        </w:rPr>
        <w:t xml:space="preserve">Правило № 9. Начинать поездку можно после 5 минут бесплатного ожидания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6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Оповестите клиента по прибытии на место подачи автомобиля. Благодаря этому вы сможете поддерживать свой рейтинг на хорошем уровне. Также можете уточнить ориентиры для подачи (номер подъезда)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Через 5 минут можете начинать поездку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Если в течении 10 минут после прибытия на место заказа вы не смогли связаться с пассажиром, можете отменить заказ и указать причину в комментарии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34"/>
          <w:szCs w:val="34"/>
          <w:rtl w:val="0"/>
        </w:rPr>
        <w:t xml:space="preserve">Правило № 10. Не допускайте конфликтных ситуаций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6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 случае возникновения любого рода конфликтных ситуаций сохраняйте нейтралитет и довезите пассажира до указанного места назначения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пытайтесь просянить спорные моменты с клиентом - для этого в Uber существует специальная служба поддержки, которая обязательно свяжется и с водителем, и с пассажиром и проведен грамотную коммуникацию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6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случае возникновения конфликтной ситуации по завершении поездки попрощайтесь с клиентом и обратитесь в службу поддержки через мобильное приложение Uber Partner: 1) поставьте рейтинг 2) в комментарии подробно опишите причину возникновения ситуации и её описание. Рейтинговая система работает так, что при проставлении низкой оценки одной из сторон система никогда не посадит вместе тех же пассажира и водителя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34"/>
          <w:szCs w:val="34"/>
          <w:rtl w:val="0"/>
        </w:rPr>
        <w:t xml:space="preserve">Правило № 11. Не допускается нахождение на линии, когда Вы находитесь не в машине или не готовы принимать заявки в системе  Uber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Если у вас возникли дополнительные вопросы по работе сервиса, обратитесь в службу поддержки Uber через приложение.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Нарушение любого из этих правил может привести к блокировке аккаунта и завершению партнерских отношений с UBER.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